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f7c20fef2962201e91d689791483bb7d5cb0de"/>
    <w:p>
      <w:pPr>
        <w:pStyle w:val="Heading3"/>
      </w:pPr>
      <w:r>
        <w:t xml:space="preserve">Три зеленоградских автобусных маршрута будут работать всю новогоднюю ночь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rPr>
          <w:bCs/>
          <w:b/>
        </w:rPr>
        <w:t xml:space="preserve">26.12.2024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476006/66c5ce54797c3fa6bc7ea81ca60becc9/iblock/209/209c5a59b767924747ad44a954a58d10/Tri-zelenogradskikh-avtobusnykh-marshruta-budut-rabotat-vsyu-novogodnyuyu-no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Департаменте транспорта Москвы рассказали, как будет работать общественный транспорт в новогоднюю и рождественскую ночи.</w:t>
      </w:r>
    </w:p>
    <w:p>
      <w:pPr>
        <w:pStyle w:val="BodyText"/>
      </w:pPr>
      <w:r>
        <w:t xml:space="preserve">В ночь с 31 января 2024 года на 1 января 2025 года по округу будут курсировать автобусы №19. А для удобной коммуникации между Москвой и Зеленоградом продлят время работы автобусов №№400 и 400Т.</w:t>
      </w:r>
    </w:p>
    <w:p>
      <w:pPr>
        <w:pStyle w:val="BodyText"/>
      </w:pPr>
      <w:r>
        <w:t xml:space="preserve">Также в ведомстве добавили, что в новогоднюю ночь все МЦД, включая диаметр «Зеленоград-Крюково – Раменское», будут функционировать до 3:00. Московский метрополитен и МЦК будут открыты до 2:00.</w:t>
      </w:r>
    </w:p>
    <w:p>
      <w:pPr>
        <w:pStyle w:val="BodyText"/>
      </w:pPr>
      <w:r>
        <w:t xml:space="preserve">В рождественскую ночь с 6 на 7 января до 3:30 продлят работу автобусов №№400 и 400Т. А после окончания богослужений к храмам подадут автобусы №№ 1, 2, 9, 10, 11, 12, 16, 19. Со схемами движения можно познакомиться на баннере ниже.</w:t>
      </w:r>
    </w:p>
    <w:p>
      <w:pPr>
        <w:pStyle w:val="BodyText"/>
      </w:pPr>
      <w:r>
        <w:drawing>
          <wp:inline>
            <wp:extent cx="2758440" cy="39014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elao.mos.ru/www/presscenter/Три%20зеленоградских%20автобусных%20маршрута%20будут%20работать%20всю%20новогоднюю%20ночь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3901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http://zelao.mos.ru/presscenter/news/detail/12741897.html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12741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12741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2025-06-23T20:38:29Z</dcterms:created>
  <dcterms:modified xsi:type="dcterms:W3CDTF">2025-06-23T20:38:29Z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