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ремя-каникул-и-отпусков"/>
    <w:p>
      <w:pPr>
        <w:pStyle w:val="Heading3"/>
      </w:pPr>
      <w:r>
        <w:t xml:space="preserve">Время каникул и отпусков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rPr>
          <w:bCs/>
          <w:b/>
        </w:rPr>
        <w:t xml:space="preserve">28.05.2025</w:t>
      </w:r>
    </w:p>
    <w:p>
      <w:pPr>
        <w:pStyle w:val="BodyText"/>
      </w:pPr>
      <w:r>
        <w:drawing>
          <wp:inline>
            <wp:extent cx="5334000" cy="27503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656413/5abe0fbde750a2d17d8e09f336d2d41b/iblock/a4d/a4d586d20acc7722d5b2271b8b0cd354/Vremya-kanikul-i-otpus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03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Префект ЗелАО Анатолий Смирнов рассказал о наиболее значимых событиях в Зеленограде:</w:t>
      </w:r>
    </w:p>
    <w:p>
      <w:pPr>
        <w:pStyle w:val="BodyText"/>
      </w:pPr>
      <w:r>
        <w:t xml:space="preserve">– Свое сегодняшнее интервью хочу начать с чрезвычайного происшествия. В ночь с 27 на 28 мая впервые с начала специальной военной операции Зеленоград подвергся целенаправленной атаке беспилотников. Значительная часть дронов была уничтожена силами ПВО в воздухе. Однако обломки повредили фасад технопарка «Элма», а также упали на территории Южной промышленной зоны.</w:t>
      </w:r>
    </w:p>
    <w:p>
      <w:pPr>
        <w:pStyle w:val="BodyText"/>
      </w:pPr>
      <w:r>
        <w:t xml:space="preserve">Около 4-х утра я находился у технопарка, где уже работали экстренные службы. Пожарные оперативно тушили припаркованный возле «Элмы» автомобиль. Все действия проходили слаженно и быстро. Озерная аллея была перекрыта, а участки происшествий оперативно оцеплены. На место прибыли начальник УВД Зеленограда, прокурор округа, руководство МЧС и другие службы. Главный вопрос, который волновал всех, касался возможных жертв. Спешу всех успокоить: пострадавших нет. В настоящее время специалисты занимаются оценкой материального ущерба и привидением прилегающей территории в порядок.</w:t>
      </w:r>
    </w:p>
    <w:p>
      <w:pPr>
        <w:pStyle w:val="BodyText"/>
      </w:pPr>
      <w:r>
        <w:t xml:space="preserve">Тем не менее, жизнь продолжается. Через несколько дней наступает календарное лето: период активного отдыха, каникул и отпусков.</w:t>
      </w:r>
    </w:p>
    <w:p>
      <w:pPr>
        <w:pStyle w:val="BodyText"/>
      </w:pPr>
      <w:r>
        <w:t xml:space="preserve">С 1 июня стартует и детская оздоровительная кампания 2025 года. Об этом рассказала заместитель председателя Московской Федерации профсоюзов Наталья Свиридова во время моей недавней встречи с профсоюзными лидерами округа. Московская практика реализации сертификатов на детский отдых, которые предоставляют льготы, признана лучшей на федеральном уровне. Каждый год растет число получателей таких услуг – от 43 тысяч детей в 2023 году до 83,7 тысяч ребят в текущем году.</w:t>
      </w:r>
    </w:p>
    <w:p>
      <w:pPr>
        <w:pStyle w:val="BodyText"/>
      </w:pPr>
      <w:r>
        <w:t xml:space="preserve">В течение всего лета в Зеленограде, как и по всей Москве, будут проходить городские фестивали: «Сады и цветы», «Москва – на волне. Рыбная неделя», «Времена и эпохи» и другие.</w:t>
      </w:r>
    </w:p>
    <w:p>
      <w:pPr>
        <w:pStyle w:val="BodyText"/>
      </w:pPr>
      <w:r>
        <w:t xml:space="preserve">По традиции, город предложит множество интересных мероприятий, которые позволят зеленоградцам с удовольствием провести время. Все летние события будут объединены проектом «Лето в Москве».</w:t>
      </w:r>
    </w:p>
    <w:p>
      <w:pPr>
        <w:pStyle w:val="BodyText"/>
      </w:pPr>
      <w:r>
        <w:t xml:space="preserve">Впервые фестиваль был проведен в прошлом году, и сразу же зарекомендовал себя. В Москве тысячи мероприятий посетили 10,5 млн человек. В Зеленограде также работали площадки проекта – их посетили более 50 тысяч человек. В этом году организаторы предложат еще более интересную и насыщенную программу.</w:t>
      </w:r>
    </w:p>
    <w:p>
      <w:pPr>
        <w:pStyle w:val="BodyText"/>
      </w:pPr>
      <w:r>
        <w:t xml:space="preserve">Открывать летнюю афишу в нашем округе будет День защиты детей – 1 июня. В первый же день лета в Зеленограде пройдут два крупных события – в 12.00 на площади Юности и на Михайловских прудах выступят артисты, танцоры и музыканты, состоятся выставки, концерты, спортивные состязания, мастер-классы и многое другое. Они и станут официальным стартом проекта «Лето в Москве» в Зеленограде.</w:t>
      </w:r>
    </w:p>
    <w:p>
      <w:pPr>
        <w:pStyle w:val="BodyText"/>
      </w:pPr>
      <w:r>
        <w:t xml:space="preserve">В нашем округе будут работать три центральных площадки проекта: на площади Юности и в зоне отдыха «Михайловские пруды», о которых я уже упомянул, а также площадка в Парке 40-летия Победы у каскада фонтанов. Организаторы завершают подготовку к проведению фестиваля, и совсем скоро начнут свою работу шатры, шале, аттракционы, спортивные зоны, фотозоны. Уверен, зеленоградцы оценят наши старания! На площадь Юности вернется карусель, в Парке 40-летия Победы будет развернут мобильный планетарий, на обоих площадках заработают павильоны виртуальной реальности. Будет представлено большое количество спортивных зон, среди которых и такие необычные, как панна-футбол и сабсоккер. Что это такое, вы можете узнать, посетив зеленоградские площадки проекта. Отмечу, что все активности будут бесплатными.</w:t>
      </w:r>
    </w:p>
    <w:p>
      <w:pPr>
        <w:pStyle w:val="BodyText"/>
      </w:pPr>
      <w:r>
        <w:t xml:space="preserve">Всего же в округе будут подготовлены 22 площадки проекта: зоны отдыха, общественные пространства, спортивные зоны. Интересные события будут проходить и на нашей фестивальной площадке в 16 микрорайоне «Легенды Крыма» – как и в прошлом году, здесь заработает открытый уличный бассейн.</w:t>
      </w:r>
    </w:p>
    <w:p>
      <w:pPr>
        <w:pStyle w:val="BodyText"/>
      </w:pPr>
      <w:r>
        <w:t xml:space="preserve">В Москве, и в Зеленограде в частности, сложилась отлаженная система организации летнего отдыха. И касается она не только детской занятости на время каникул, но и интересного времяпрепровождения взрослых. Этим летом каждый сможет найти свой интересный досуг, и мы сделаем все возможное.</w:t>
      </w:r>
    </w:p>
    <w:p>
      <w:pPr>
        <w:pStyle w:val="BodyText"/>
      </w:pPr>
      <w:r>
        <w:rPr>
          <w:bCs/>
          <w:b/>
        </w:rPr>
        <w:t xml:space="preserve">Фото: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http://zelao.mos.ru/presscenter/news/detail/12994598.html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994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994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2025-07-22T15:18:19Z</dcterms:created>
  <dcterms:modified xsi:type="dcterms:W3CDTF">2025-07-22T15:18:19Z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