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3f67e0686398420cf0731b833b273f28c95c3f"/>
    <w:p>
      <w:pPr>
        <w:pStyle w:val="Heading3"/>
      </w:pPr>
      <w:r>
        <w:t xml:space="preserve">«Зеленоград» одержал очередную победу в 10-м туре Первенства России среди команд III дивизиона</w:t>
      </w:r>
    </w:p>
    <w:p>
      <w:pPr>
        <w:pStyle w:val="FirstParagraph"/>
      </w:pPr>
      <w:r>
        <w:t xml:space="preserve">21.06.2016</w:t>
      </w:r>
    </w:p>
    <w:p>
      <w:pPr>
        <w:pStyle w:val="BodyText"/>
      </w:pPr>
      <w:r>
        <w:drawing>
          <wp:inline>
            <wp:extent cx="1905000" cy="1790700"/>
            <wp:effectExtent b="0" l="0" r="0" t="0"/>
            <wp:docPr descr="" title="" id="21" name="Picture"/>
            <a:graphic>
              <a:graphicData uri="http://schemas.openxmlformats.org/drawingml/2006/picture">
                <pic:pic>
                  <pic:nvPicPr>
                    <pic:cNvPr descr="/mnt/u01/sites/zelao.mos.ru/www/upload_local/resize_cache/3367880/eaa4c0853c55214af75dd8794a52c802/iblock/387/38771cb9047d3e48f92fd5518b2589bb/fk_zelenograd.jpg" id="22" name="Picture"/>
                    <pic:cNvPicPr>
                      <a:picLocks noChangeArrowheads="1" noChangeAspect="1"/>
                    </pic:cNvPicPr>
                  </pic:nvPicPr>
                  <pic:blipFill>
                    <a:blip r:embed="rId20"/>
                    <a:stretch>
                      <a:fillRect/>
                    </a:stretch>
                  </pic:blipFill>
                  <pic:spPr bwMode="auto">
                    <a:xfrm>
                      <a:off x="0" y="0"/>
                      <a:ext cx="1905000" cy="1790700"/>
                    </a:xfrm>
                    <a:prstGeom prst="rect">
                      <a:avLst/>
                    </a:prstGeom>
                    <a:noFill/>
                    <a:ln w="9525">
                      <a:noFill/>
                      <a:headEnd/>
                      <a:tailEnd/>
                    </a:ln>
                  </pic:spPr>
                </pic:pic>
              </a:graphicData>
            </a:graphic>
          </wp:inline>
        </w:drawing>
      </w:r>
    </w:p>
    <w:p>
      <w:pPr>
        <w:pStyle w:val="BodyText"/>
      </w:pPr>
      <w:r>
        <w:t xml:space="preserve">Со счетом 0:2 сборная Зеленоградского административного округа обыграла команду «Велес». Особенно важной эта победа является потому, что сборная «Велес» до игры с «Зеленоградом» была единственно командой, которая после 9-ти туров не вкусила горечи поражения. Мастерство и высокий уровень подготовки зеленоградской команды принесли свои плоды еще в начале мачта. Уже на 7 минуте игры Артем Клюев забил первый мяч в ворота противника.</w:t>
      </w:r>
    </w:p>
    <w:p>
      <w:pPr>
        <w:pStyle w:val="BodyText"/>
      </w:pPr>
      <w:r>
        <w:t xml:space="preserve">В продолжение всего матча игроки «Велеса» упорно атаковали ворота зеленоградской команды, но соперникам не удалось реализовать ни одного гола. Однако следует отметить несколько опасных момента, которые заставили понервничать зеленоградских болельщиков. На 25 минуте матча игроку команды противника удалось ворваться в штрафную. Но успешного завершения в виде гола не последовало: в конце концов мяч оказался вне поля.</w:t>
      </w:r>
    </w:p>
    <w:p>
      <w:pPr>
        <w:pStyle w:val="BodyText"/>
      </w:pPr>
      <w:r>
        <w:t xml:space="preserve">Второй мяч в ворота противника закатил футболист Нечушкин на 71 минуте матча. Неминуемый проигрыш и усталость, которая не может не сказываться на последних минутах игры, не пошатнули боевого духа «Велеса». Футболисты продолжали активные атаки, однако результат матча – 0:2. Следует отметить, что забитые мячи записали в свой актив лучшие на данный момент бомбардиры команды в Первенстве-2016.</w:t>
      </w:r>
      <w:r>
        <w:br/>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http://zelao.mos.ru/presscenter/news/detail/3198684.html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elao.mos.ru" TargetMode="External" /><Relationship Type="http://schemas.openxmlformats.org/officeDocument/2006/relationships/hyperlink" Id="rId23" Target="http://zelao.mos.ru/presscenter/news/detail/3198684.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31986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2025-05-30T20:48:45Z</dcterms:created>
  <dcterms:modified xsi:type="dcterms:W3CDTF">2025-05-30T20:48:45Z</dcterms:modified>
</cp:coreProperties>
</file>

<file path=docProps/custom.xml><?xml version="1.0" encoding="utf-8"?>
<Properties xmlns="http://schemas.openxmlformats.org/officeDocument/2006/custom-properties" xmlns:vt="http://schemas.openxmlformats.org/officeDocument/2006/docPropsVTypes"/>
</file>