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госуслуги-не-выходя-из-дома"/>
    <w:p>
      <w:pPr>
        <w:pStyle w:val="Heading3"/>
      </w:pPr>
      <w:r>
        <w:t xml:space="preserve">Госуслуги — не выходя из дома</w:t>
      </w:r>
    </w:p>
    <w:p>
      <w:pPr>
        <w:pStyle w:val="FirstParagraph"/>
      </w:pPr>
      <w:r>
        <w:t xml:space="preserve">20.03.2017</w:t>
      </w:r>
    </w:p>
    <w:p>
      <w:pPr>
        <w:pStyle w:val="BodyText"/>
      </w:pPr>
      <w:r>
        <w:drawing>
          <wp:inline>
            <wp:extent cx="1895475" cy="13239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iblock/4ff/4ffbb6142242c02993d06b2e05140834/1024x1024s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ГЛАВНОЕ УПРАВЛЕНИЕ РОСГВАРДИИ ПО ГОРОДУ МОСКВЕ ОТДЕЛ ЛИЦЕНЗИОННО-РАЗРЕШИТЕЛЬНОЙ РАБОТЫ ПО ЗЕЛЕНОГРАДСКОМУ АО ГУ РОСГВАРДИИ ПО ГОРОДУ МОСКВЕ</w:t>
      </w:r>
    </w:p>
    <w:p>
      <w:pPr>
        <w:pStyle w:val="BodyText"/>
      </w:pPr>
      <w:r>
        <w:rPr>
          <w:bCs/>
          <w:b/>
        </w:rPr>
        <w:t xml:space="preserve">Предоставляет государственные услуги гражданам и юридическим лицам:</w:t>
      </w:r>
    </w:p>
    <w:p>
      <w:pPr>
        <w:pStyle w:val="BodyText"/>
      </w:pPr>
      <w:r>
        <w:t xml:space="preserve">1.По выдаче лицензий и разрешений на приобретение, ношение и хранение гражданского и служебного оружия и патронов к нему.</w:t>
      </w:r>
    </w:p>
    <w:p>
      <w:pPr>
        <w:pStyle w:val="BodyText"/>
      </w:pPr>
      <w:r>
        <w:t xml:space="preserve">2. Транспортирование и перевозку оружия.</w:t>
      </w:r>
    </w:p>
    <w:p>
      <w:pPr>
        <w:pStyle w:val="BodyText"/>
      </w:pPr>
      <w:r>
        <w:t xml:space="preserve">3. Выдача удостоверений частного охранника, и многое другое….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Подай заявление через интернет-портал</w:t>
      </w:r>
      <w:r>
        <w:t xml:space="preserve"> </w:t>
      </w:r>
      <w:hyperlink r:id="rId23">
        <w:r>
          <w:rPr>
            <w:rStyle w:val="Hyperlink"/>
          </w:rPr>
          <w:t xml:space="preserve">gosuslugi.ru</w:t>
        </w:r>
      </w:hyperlink>
      <w:r>
        <w:t xml:space="preserve"> </w:t>
      </w:r>
      <w:r>
        <w:t xml:space="preserve">— экономь свое время!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Госуслуги — не выходя из дома.</w:t>
            </w:r>
            <w:r>
              <w:br/>
            </w:r>
            <w:r>
              <w:rPr>
                <w:bCs/>
                <w:b/>
              </w:rPr>
              <w:t xml:space="preserve">Как зарегистрироваться на портале?</w:t>
            </w:r>
          </w:p>
          <w:p>
            <w:pPr>
              <w:jc w:val="left"/>
            </w:pPr>
            <w:r>
              <w:t xml:space="preserve">С помощью портала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www.gosuslugi.ru</w:t>
              </w:r>
            </w:hyperlink>
            <w:r>
              <w:t xml:space="preserve"> </w:t>
            </w:r>
            <w:r>
              <w:t xml:space="preserve">Вы можете самостоятельно подать заявление на предоставление услуги, сокращая до минимума количество визитов в органы власти. Но для этого надо пройти процедуру регистрации:</w:t>
            </w:r>
            <w:r>
              <w:br/>
            </w:r>
            <w:r>
              <w:t xml:space="preserve">1. Зайти по адресу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www.gosuslugi.ru</w:t>
              </w:r>
            </w:hyperlink>
            <w:r>
              <w:t xml:space="preserve"> </w:t>
            </w:r>
            <w:r>
              <w:t xml:space="preserve">или воспользоваться прямой ссылкой на сайте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www.gosuslugi.ru</w:t>
              </w:r>
            </w:hyperlink>
            <w:r>
              <w:t xml:space="preserve"> </w:t>
            </w:r>
            <w:r>
              <w:t xml:space="preserve">в разделе «Госуслуги»;</w:t>
            </w:r>
            <w:r>
              <w:br/>
            </w:r>
            <w:r>
              <w:t xml:space="preserve">2. На едином портале нажать кнопку «Авторизация»;</w:t>
            </w:r>
            <w:r>
              <w:br/>
            </w:r>
            <w:r>
              <w:t xml:space="preserve">3. Далее нажать кнопку «Регистрация» и следовать инструкциям;</w:t>
            </w:r>
            <w:r>
              <w:br/>
            </w:r>
            <w:r>
              <w:t xml:space="preserve">4. Подтвердить личность в одном из Пунктов подтверждения личности.</w:t>
            </w:r>
          </w:p>
          <w:p>
            <w:pPr>
              <w:jc w:val="left"/>
            </w:pPr>
            <w:r>
              <w:br/>
            </w:r>
            <w:r>
              <w:rPr>
                <w:bCs/>
                <w:b/>
              </w:rPr>
              <w:t xml:space="preserve">Для подачи документов Вам необходимо:</w:t>
            </w:r>
            <w:r>
              <w:br/>
            </w:r>
            <w:r>
              <w:t xml:space="preserve">1. Заполнить форму на сайте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www.gosuslugi.ru</w:t>
              </w:r>
            </w:hyperlink>
            <w:r>
              <w:t xml:space="preserve">;</w:t>
            </w:r>
            <w:r>
              <w:br/>
            </w:r>
            <w:r>
              <w:t xml:space="preserve">2. Загрузить скан документа, удостоверяющего личность заявителя (все заполненные страницы паспорта)</w:t>
            </w:r>
            <w:r>
              <w:br/>
            </w:r>
            <w:r>
              <w:t xml:space="preserve">На сайте можно загрузить только 1 файл. Размер загруженного файла не должен быть более 300кб.</w:t>
            </w:r>
            <w:r>
              <w:br/>
            </w:r>
            <w:r>
              <w:t xml:space="preserve">Скан должен хорошо читаться.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Предоставление государственной услуги через портал</w:t>
            </w:r>
            <w:r>
              <w:t xml:space="preserve"> </w:t>
            </w:r>
            <w:hyperlink r:id="rId23">
              <w:r>
                <w:rPr>
                  <w:rStyle w:val="Hyperlink"/>
                  <w:bCs/>
                  <w:b/>
                </w:rPr>
                <w:t xml:space="preserve">www.gosuslugi.ru</w:t>
              </w:r>
            </w:hyperlink>
          </w:p>
          <w:p>
            <w:pPr>
              <w:jc w:val="left"/>
            </w:pPr>
            <w:r>
              <w:br/>
            </w:r>
            <w:r>
              <w:t xml:space="preserve">Обращаться за госуслугой через электронный портал, вы бережете свое время, поскольку:</w:t>
            </w:r>
            <w:r>
              <w:br/>
            </w:r>
            <w:r>
              <w:t xml:space="preserve">- Оформляете заявку не выходя из дома;</w:t>
            </w:r>
            <w:r>
              <w:br/>
            </w:r>
            <w:r>
              <w:t xml:space="preserve">- Не стоите в очередях;</w:t>
            </w:r>
            <w:r>
              <w:br/>
            </w:r>
            <w:r>
              <w:t xml:space="preserve">- Приезжаете в госорган один единственный раз только для получения готовой лицензии (разрешения).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Мобильные «Госуслуги» — это быстрый доступ к сервисам:</w:t>
            </w:r>
            <w:r>
              <w:br/>
            </w:r>
            <w:r>
              <w:t xml:space="preserve">1.Информация о наличии штрафов и их оплата (для iOS, Android)</w:t>
            </w:r>
            <w:r>
              <w:br/>
            </w:r>
            <w:r>
              <w:t xml:space="preserve">2.Работа с каталогом федеральных и региональных услуг при наличии сети Интернет (для iOS, Android).</w:t>
            </w:r>
            <w:r>
              <w:br/>
            </w:r>
            <w:r>
              <w:t xml:space="preserve">3.Просмотр мест предоставления государственных услуг на карте и построение маршрутов до них (для iOS, Android).</w:t>
            </w:r>
            <w:r>
              <w:br/>
            </w:r>
            <w:r>
              <w:t xml:space="preserve">4.Редактирование данных в Личном кабинете и настройка способов получения уведомлений (sms, Push, e-mail) (для iOS, Android)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http://zelao.mos.ru/presscenter/news/detail/5301956.html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www.gosuslugi.ru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5301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gosuslugi.ru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5301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2025-05-20T04:13:13Z</dcterms:created>
  <dcterms:modified xsi:type="dcterms:W3CDTF">2025-05-20T04:13:13Z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