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9ad950a5c46b717647b2a00d269a3e4e14ed4f4"/>
    <w:p>
      <w:pPr>
        <w:pStyle w:val="Heading3"/>
      </w:pPr>
      <w:r>
        <w:t xml:space="preserve">Зеленоградские школьники стали призерами Чемпионата России по тхэквондо среди глухих</w:t>
      </w:r>
    </w:p>
    <w:p>
      <w:pPr>
        <w:pStyle w:val="FirstParagraph"/>
      </w:pPr>
      <w:r>
        <w:t xml:space="preserve">10.04.2017</w:t>
      </w:r>
    </w:p>
    <w:p>
      <w:pPr>
        <w:pStyle w:val="BodyText"/>
      </w:pPr>
      <w:r>
        <w:drawing>
          <wp:inline>
            <wp:extent cx="1905000" cy="1428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_local/resize_cache/4307097/eaa4c0853c55214af75dd8794a52c802/iblock/2f8/2f81cabae86b3b9a44b5cd178b68dfe9/thekvondo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Москве состоялся Чемпионат России по тхэквондо среди глухих. Учащиеся 10 и 11-х классов школы №853 Зеленограда, совмещая подготовку к экзаменам с тренировками, смогли достойно выступить на турнире.</w:t>
      </w:r>
    </w:p>
    <w:p>
      <w:pPr>
        <w:pStyle w:val="BodyText"/>
      </w:pPr>
      <w:r>
        <w:t xml:space="preserve">По итогам соревнований они заняли вторые и третьи призовые места и получили серебряные медали. За успешные выступления ребята награждены дипломами и кубком. Московская команда тхэквондо по спорту глухих, в состав которой входят и ребята из школы №853, заняла на Чемпионате России первое место, опередив команды из Краснодара и Таганрога.</w:t>
      </w:r>
    </w:p>
    <w:p>
      <w:pPr>
        <w:pStyle w:val="BodyText"/>
      </w:pPr>
      <w:r>
        <w:t xml:space="preserve">Хочется отметить, что выпускники «Логотона» не оставляют свои занятия спортом и продолжают успешно выступать: Степан Айвазян, выпускник 2014 года, Чемпион Европы, завоевал три золотые медали в техническом комплексе пхумсе, и теперь будет защищать честь нашей страны на Сурдоолимпийских играх в июле 2017 года. Выпускница «Логотона» Дарья Кравченко уже была призером Сурдоолимпийских игр и вновь отстояла свое право представлять нашу страну в единоборствах. Впервые поедет на Сурдоолимпиаду выпускница 2014 года Эвелина Карпинская, которая все свободное время посвящала тренировкам, поставив перед собой цель – участвовать в Сурдоолимпиаде.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zelao.mos.ru/www/upload_local/resize_cache/4307362/615a3c08ed218588d4af7b453f29c069/iblock/d79/d7960edfa2045b91317a13a152afbc3f/thekvondo4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http://zelao.mos.ru/presscenter/news/detail/5580119.html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zelao.mos.ru" TargetMode="External" /><Relationship Type="http://schemas.openxmlformats.org/officeDocument/2006/relationships/hyperlink" Id="rId26" Target="http://zelao.mos.ru/presscenter/news/detail/55801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zelao.mos.ru" TargetMode="External" /><Relationship Type="http://schemas.openxmlformats.org/officeDocument/2006/relationships/hyperlink" Id="rId26" Target="http://zelao.mos.ru/presscenter/news/detail/55801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2025-05-09T23:15:56Z</dcterms:created>
  <dcterms:modified xsi:type="dcterms:W3CDTF">2025-05-09T23:15:56Z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