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берегите-детей-от-опасности"/>
    <w:p>
      <w:pPr>
        <w:pStyle w:val="Heading3"/>
      </w:pPr>
      <w:r>
        <w:t xml:space="preserve">Уберегите детей от опасности!</w:t>
      </w:r>
    </w:p>
    <w:p>
      <w:pPr>
        <w:pStyle w:val="FirstParagraph"/>
      </w:pPr>
      <w:r>
        <w:t xml:space="preserve">20.11.2018</w:t>
      </w:r>
    </w:p>
    <w:p>
      <w:pPr>
        <w:pStyle w:val="BodyText"/>
      </w:pPr>
      <w:r>
        <w:drawing>
          <wp:inline>
            <wp:extent cx="1905000" cy="895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5762800/eaa4c0853c55214af75dd8794a52c802/iblock/000/000ba42e41d1268f312470f89a3798e3/bezymyanny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Управления по ЗелАО ГУ МЧС России по г. Москве информирует о том, что в настоящие время на территории Российской Федерации наблюдается негативная тенденция травмирования детей в результате пожаров. Анализ обстоятельств ожоговых травм детей свидетельствует о том, что родители зачастую не осуществляют должного присмотра за детьми. Основными причинами получения травм являются неосторожное обращение с огнем и детская шалость. Зачастую дети получают ожоги дома.</w:t>
      </w:r>
    </w:p>
    <w:p>
      <w:pPr>
        <w:pStyle w:val="BodyText"/>
      </w:pPr>
      <w:r>
        <w:t xml:space="preserve">Младшие шкoльники любoпытны и впечатлительны, однако при этом недостаточно организованы. Для них характерны авантюризм, игры и эксперименты с различными легко воспламеняющимися и взрывчатыми веществами, что нередко приводит к тяжелым последствиям. Любознательность толкает детей малолетнего и среднего школьного возраста на опыты со спичками и электронагревательными приборами.</w:t>
      </w:r>
    </w:p>
    <w:p>
      <w:pPr>
        <w:pStyle w:val="BodyText"/>
      </w:pPr>
      <w:r>
        <w:t xml:space="preserve">В целях Вашей безопасности и безопасности Ваших детей как можно чаще беседуйте с малышами о том, как вести себя в чрезвычайных ситуациях. Не оставляйте маленьких детей без присмотра. Но главное: научите детей избегать потенциальную опасность. Например, опасность пожара. Не забывайте повторять с детьми правила пожарной безопасности.</w:t>
      </w:r>
    </w:p>
    <w:p>
      <w:pPr>
        <w:pStyle w:val="BodyText"/>
      </w:pPr>
      <w:r>
        <w:t xml:space="preserve">Управлением по Зеленоградскому АО ГУ МЧС России по г. Москве, в целях воспитания у детей культуры безопасного поведения с огнем, проводятся Дни открытых дверей и экскурсии в пожарные части, уроки безопасности и различные мастер-классы.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http://zelao.mos.ru/presscenter/news/detail/7708791.html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708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708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2025-03-30T02:48:12Z</dcterms:created>
  <dcterms:modified xsi:type="dcterms:W3CDTF">2025-03-30T02:48:12Z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