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13592330120e55dcd5760a783aeee2ed12c599"/>
    <w:p>
      <w:pPr>
        <w:pStyle w:val="Heading3"/>
      </w:pPr>
      <w:r>
        <w:t xml:space="preserve">Зеленоградцам расскажут о квантовой механике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drawing>
          <wp:inline>
            <wp:extent cx="1905000" cy="1076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249611/eaa4c0853c55214af75dd8794a52c802/iblock/dd6/dd64d6ce7c11c83a84396be38a374749/kv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МИЭТ проведет вебинар «Квантовая механика – основа технологий 21 века». Об этом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вуза.</w:t>
      </w:r>
    </w:p>
    <w:p>
      <w:pPr>
        <w:pStyle w:val="BodyText"/>
      </w:pPr>
      <w:r>
        <w:t xml:space="preserve">На вебинаре вы узнаете все самое интересное о квантовых информационных технологиях – новой, быстро развивающейся научной и практической отрасли, основанной на использовании квантовых систем для реализации принципиально новых методов передачи сообщений и вычислений (квантовые каналы связи, квантовая криптография, квантовый компьютер).</w:t>
      </w:r>
    </w:p>
    <w:p>
      <w:pPr>
        <w:pStyle w:val="BodyText"/>
      </w:pPr>
      <w:r>
        <w:t xml:space="preserve">Спикером будет профессор кафедры квантовой физики и наноэлектроники НИУ МИЭТ, главный научный сотрудник Физико-технологического института им. К.А. Валиева РАН, доктор физико-математических наук</w:t>
      </w:r>
      <w:r>
        <w:t xml:space="preserve"> </w:t>
      </w:r>
      <w:r>
        <w:rPr>
          <w:bCs/>
          <w:b/>
        </w:rPr>
        <w:t xml:space="preserve">Юрий Богданов</w:t>
      </w:r>
      <w:r>
        <w:t xml:space="preserve">.</w:t>
      </w:r>
    </w:p>
    <w:p>
      <w:pPr>
        <w:pStyle w:val="BodyText"/>
      </w:pPr>
      <w:r>
        <w:t xml:space="preserve">Квантовые компьютеры, создание которых ожидается в 2025- 2030 гг., впервые смогут продемонстрировать преимущество перед классическими суперкомпьютерами при решении некоторых важных научных и прикладных задач. Подлинный расцвет квантовых информационных технологий начнется, скорее всего, после 2030 г. Квантовые информационные технологии приведут к радикальному изменению экономической, а также военно-технической и социальной среды человеческого общества. Характер и детали таких изменений покажет время.</w:t>
      </w:r>
    </w:p>
    <w:p>
      <w:pPr>
        <w:pStyle w:val="BodyText"/>
      </w:pPr>
      <w:r>
        <w:t xml:space="preserve">Прямой эфир начнется в 11.00 в</w:t>
      </w:r>
      <w:r>
        <w:t xml:space="preserve"> </w:t>
      </w:r>
      <w:hyperlink r:id="rId24">
        <w:r>
          <w:rPr>
            <w:rStyle w:val="Hyperlink"/>
          </w:rPr>
          <w:t xml:space="preserve">группе</w:t>
        </w:r>
      </w:hyperlink>
      <w:r>
        <w:t xml:space="preserve"> </w:t>
      </w:r>
      <w:r>
        <w:t xml:space="preserve">для абитуриентов МИЭТа «ВКонтакте».</w:t>
      </w:r>
    </w:p>
    <w:p>
      <w:pPr>
        <w:pStyle w:val="BodyText"/>
      </w:pPr>
      <w:r>
        <w:t xml:space="preserve">Предыдущие вебинары в рамках проекта «Наука в прямом эфире» можно посмотреть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http://zelao.mos.ru/presscenter/news/detail/8188187.html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8188187.html" TargetMode="External" /><Relationship Type="http://schemas.openxmlformats.org/officeDocument/2006/relationships/hyperlink" Id="rId23" Target="https://miet.ru/news/118223" TargetMode="External" /><Relationship Type="http://schemas.openxmlformats.org/officeDocument/2006/relationships/hyperlink" Id="rId24" Target="https://vk.com/miet.abiturient?z=video-4400151_456239109%2Fvideos-4400151%2Fpl_-4400151_-2" TargetMode="External" /><Relationship Type="http://schemas.openxmlformats.org/officeDocument/2006/relationships/hyperlink" Id="rId25" Target="https://vk.com/videos-4400151?section=album_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8188187.html" TargetMode="External" /><Relationship Type="http://schemas.openxmlformats.org/officeDocument/2006/relationships/hyperlink" Id="rId23" Target="https://miet.ru/news/118223" TargetMode="External" /><Relationship Type="http://schemas.openxmlformats.org/officeDocument/2006/relationships/hyperlink" Id="rId24" Target="https://vk.com/miet.abiturient?z=video-4400151_456239109%2Fvideos-4400151%2Fpl_-4400151_-2" TargetMode="External" /><Relationship Type="http://schemas.openxmlformats.org/officeDocument/2006/relationships/hyperlink" Id="rId25" Target="https://vk.com/videos-4400151?section=album_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2025-04-13T09:06:10Z</dcterms:created>
  <dcterms:modified xsi:type="dcterms:W3CDTF">2025-04-13T09:06:10Z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