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ecff9e89770e5f89a12d10cd92a08df45eaf0"/>
    <w:p>
      <w:pPr>
        <w:pStyle w:val="Heading3"/>
      </w:pPr>
      <w:r>
        <w:t xml:space="preserve">Волонтеры навестили питомцев из зеленоградского приюта</w:t>
      </w:r>
    </w:p>
    <w:p>
      <w:pPr>
        <w:pStyle w:val="FirstParagraph"/>
      </w:pPr>
      <w:r>
        <w:t xml:space="preserve">30.09.2020</w:t>
      </w:r>
    </w:p>
    <w:p>
      <w:pPr>
        <w:pStyle w:val="BodyText"/>
      </w:pPr>
      <w:r>
        <w:drawing>
          <wp:inline>
            <wp:extent cx="1905000" cy="1276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177542/eaa4c0853c55214af75dd8794a52c802/iblock/e78/e7846ff3398915268d7bf006dde2a2cf/vv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Юные активисты в сопровождении наставников из молодежного центра «Подсолнух» посетили приют «Зеленоград». Волонтеры приехали не с пустыми руками, привезли подарки приютским хвостикам.</w:t>
      </w:r>
    </w:p>
    <w:p>
      <w:pPr>
        <w:pStyle w:val="BodyText"/>
      </w:pPr>
      <w:r>
        <w:t xml:space="preserve">После небольшой вводной экскурсии по территории приюта гости отправились к кошечкам. Осмотрев кошатники, посетители приятно удивились тому, как обустроились мурлыки: теплые помещения с просторными выгульниками, лежанки на полочках, игрушки, когтеточки, лазалки и мисочки с водой и едой. Не хватает только человеческой ласки, что постарались компенсировать гости. Они гладили котиков, брали на ручки и фотографировали, чтобы показать знакомым, какие красавцы ищут дом.</w:t>
      </w:r>
    </w:p>
    <w:p>
      <w:pPr>
        <w:pStyle w:val="BodyText"/>
      </w:pPr>
      <w:r>
        <w:t xml:space="preserve">После знакомства с котиками приветствовать гостей высыпали подростки-собачки. Юным волонтерам удалось поиграть с четвероногой «молодежью», а также познакомиться с терьеристой Фиалкой и узнать грустную историю песика Бони, удивительного парня тигрового окраса.</w:t>
      </w:r>
    </w:p>
    <w:p>
      <w:pPr>
        <w:pStyle w:val="BodyText"/>
      </w:pPr>
      <w:r>
        <w:t xml:space="preserve">Пса в щенячьем возрасте забрали в семью, но хозяин наотрез отказался кастрировать питомца. А после того, как Боня стал проявлять характер, глава семьи начал бить собаку. Волонтеры и сотрудники приюта "Зеленоград" предлагали свою помощь со стерилизацией и прохождением курса дрессировки, но владельцы почему-то категорически не принимали предложения от приюта и продолжали «воспитывать» собаку избиениями. Боню пришлось забрать, теперь он снова ждет свою судьбу, не теряя надежды и веры в людей, участвуя в выставках и снимаясь на благотворительные календари. Вот и группу гостей добряк и красавчик Боня впечатлил. Снимали песика на телефон. Вдруг кто-нибудь из друзей волонтеров узнает в Бонечке своего пса?</w:t>
      </w:r>
    </w:p>
    <w:p>
      <w:pPr>
        <w:pStyle w:val="BodyText"/>
      </w:pPr>
      <w:r>
        <w:t xml:space="preserve">Встреча пролетела стремительно. Никому не хотелось расставаться с питомцами. Юные активисты обещали приехать в приют «Зеленоград» снова.</w:t>
      </w:r>
    </w:p>
    <w:p>
      <w:pPr>
        <w:pStyle w:val="BodyText"/>
      </w:pPr>
      <w:r>
        <w:t xml:space="preserve">Фото: ГБУ «Доринвест»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http://zelao.mos.ru/presscenter/news/detail/9286069.html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286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286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2025-04-12T14:52:58Z</dcterms:created>
  <dcterms:modified xsi:type="dcterms:W3CDTF">2025-04-12T14:52:58Z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