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879c16490b227d98d04117acc161cdd76f78af"/>
    <w:p>
      <w:pPr>
        <w:pStyle w:val="Heading3"/>
      </w:pPr>
      <w:r>
        <w:t xml:space="preserve">Самые подробные ответы о вакцинации от COVID-19 опубликованы mos.ru</w:t>
      </w:r>
    </w:p>
    <w:p>
      <w:pPr>
        <w:pStyle w:val="FirstParagraph"/>
      </w:pPr>
      <w:r>
        <w:t xml:space="preserve">31.12.2020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347158/eaa4c0853c55214af75dd8794a52c802/iblock/80f/80f8b3bdf5b391112d77234a7c11ddba/wm_900x600_adaptiveresize_december_2020_vkc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Портал</w:t>
      </w:r>
      <w:r>
        <w:t xml:space="preserve"> </w:t>
      </w:r>
      <w:hyperlink r:id="rId23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разместил подробные ответы на вопросы о прививках от коронавируса.</w:t>
      </w:r>
      <w:r>
        <w:br/>
      </w:r>
      <w:r>
        <w:t xml:space="preserve">На базе столичных взрослых поликлиник открыто уже 70 пунктов вакцинации. Во время новогодних каникул прививочные пункты будут работать.</w:t>
      </w:r>
      <w:r>
        <w:br/>
      </w:r>
      <w:r>
        <w:t xml:space="preserve">Кто сейчас может получить прививку? В первую очередь, это категории жителей, наиболее подверженные риску заболевания. Сегодня, помимо работников здравоохранения и образования, привиться могут горожане старше 60 лет, работники сферы общественного питания и жилищно-коммунального хозяйства, спортивных учреждений, органов правопорядка, сотрудники некоммерческих и религиозных организаций, волонтеры.</w:t>
      </w:r>
      <w:r>
        <w:br/>
      </w:r>
      <w:r>
        <w:t xml:space="preserve">В дальнейшем, когда запасы вакцины будут достаточными, сделать бесплатную прививку в Москве смогут все желающие.</w:t>
      </w:r>
      <w:r>
        <w:br/>
      </w:r>
      <w:r>
        <w:t xml:space="preserve">В столице используется вакцина «Спутник V», разработанная Национальным исследовательским центром имени Гамалеи Минздрава России. Во время испытаний вакцины никаких серьезных побочных эффектов не обнаружено. Для людей возраста 60+ вакцина безопасна.</w:t>
      </w:r>
      <w:r>
        <w:br/>
      </w:r>
      <w:r>
        <w:t xml:space="preserve">Кому не рекомендуется делать прививку? Вакцинироваться могут только граждане старше 18 лет. Прививка противопоказана беременным и кормящим грудью, тем, кто болен или недавно болел ОРВИ. Участники исследования препарата также пока к вакцинированию не допускаются.</w:t>
      </w:r>
      <w:r>
        <w:br/>
      </w:r>
      <w:r>
        <w:t xml:space="preserve">Могут ли прививаться переболевшие коронавирусом? Да, если нет других противопоказаний, а с момента любого инфекционного заболевания прошло более двух недель. Наличие антител противопоказанием не является.</w:t>
      </w:r>
      <w:r>
        <w:br/>
      </w:r>
      <w:r>
        <w:t xml:space="preserve">Где и как можно записаться на прививку? В разделе «Услуги» или на специальной страницу на сайте</w:t>
      </w:r>
      <w:r>
        <w:t xml:space="preserve"> </w:t>
      </w:r>
      <w:hyperlink r:id="rId23">
        <w:r>
          <w:rPr>
            <w:rStyle w:val="Hyperlink"/>
          </w:rPr>
          <w:t xml:space="preserve">mos.ru</w:t>
        </w:r>
      </w:hyperlink>
      <w:r>
        <w:t xml:space="preserve">, через</w:t>
      </w:r>
      <w:r>
        <w:t xml:space="preserve"> </w:t>
      </w:r>
      <w:hyperlink r:id="rId24">
        <w:r>
          <w:rPr>
            <w:rStyle w:val="Hyperlink"/>
          </w:rPr>
          <w:t xml:space="preserve">emias.info</w:t>
        </w:r>
      </w:hyperlink>
      <w:r>
        <w:t xml:space="preserve">, мобильное приложение «Госуслуги Москвы», приложение «Моя Москва», а также в информационных киосках городских поликлиник.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http://zelao.mos.ru/presscenter/news/detail/9613134.html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emias.info/" TargetMode="External" /><Relationship Type="http://schemas.openxmlformats.org/officeDocument/2006/relationships/hyperlink" Id="rId23" Target="http://mos.ru/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9613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emias.info/" TargetMode="External" /><Relationship Type="http://schemas.openxmlformats.org/officeDocument/2006/relationships/hyperlink" Id="rId23" Target="http://mos.ru/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9613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2025-03-11T10:53:37Z</dcterms:created>
  <dcterms:modified xsi:type="dcterms:W3CDTF">2025-03-11T10:53:37Z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