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fff90c08b054fd5060abc6f406db5ced98081"/>
    <w:p>
      <w:pPr>
        <w:pStyle w:val="Heading3"/>
      </w:pPr>
      <w:r>
        <w:t xml:space="preserve">Зеленоградец Фарид Абдуллин рассказал об участии в ликвидации аварии на Чернобыльской АЭС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95407/eaa4c0853c55214af75dd8794a52c802/iblock/55c/55cbfaacc358fbdc4226090a1751600c/dsc_65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лет назад в Зеленоград приехал Фарид Абдуллин – один из тех кадровых военных, кто был в зоне, участвовал в ликвидации аварии, в реальности видел, как это было.</w:t>
      </w:r>
    </w:p>
    <w:p>
      <w:pPr>
        <w:pStyle w:val="BodyText"/>
      </w:pPr>
      <w:r>
        <w:t xml:space="preserve">Фарид Минуллович часто вспоминает Чернобыль – разве забудешь? Но как попадали в Чернобыль кадровые военные? Например, подполковник Абдуллин…</w:t>
      </w:r>
    </w:p>
    <w:p>
      <w:pPr>
        <w:pStyle w:val="BodyText"/>
      </w:pPr>
      <w:r>
        <w:t xml:space="preserve">Он родился в Казани, отец его воевал с 41-го по 45-й годы, был ранен, награжден орденами и медалями. Год спустя родился сын. Шустрый, озорной, но очень деятельный был молодой человек. И высокий: к 17 годам он «возвысился» до 184 сантиметров. Здорово – но как с таким ростом поместиться в танке? А ведь Фарид поступил в Казанское высшее танковое училище!</w:t>
      </w:r>
    </w:p>
    <w:p>
      <w:pPr>
        <w:pStyle w:val="BodyText"/>
      </w:pPr>
      <w:r>
        <w:rPr>
          <w:iCs/>
          <w:i/>
        </w:rPr>
        <w:t xml:space="preserve">– А знаете, в танке высоким трудно только механику-водителю, а заряжающему, наводчику вполне нормально!</w:t>
      </w:r>
    </w:p>
    <w:p>
      <w:pPr>
        <w:pStyle w:val="BodyText"/>
      </w:pPr>
      <w:r>
        <w:t xml:space="preserve">Офицер Абдуллин, окончив училище начал службу: в Группе советских войск в Германии, дальше в Забайкалье, а затем – в Украине. После чего учился в Академии бронетанковых войск.</w:t>
      </w:r>
    </w:p>
    <w:p>
      <w:pPr>
        <w:pStyle w:val="BodyText"/>
      </w:pPr>
      <w:r>
        <w:t xml:space="preserve">Чернобыльская трагедия застала командира воинской части подполковника Фарида Абдуллина в Хмельницкой области. Оттуда в 1988 году его и направили в Чернобыль. Командовал гигантским инженерно-дорожным мостостроительным полком, в составе которого находились 2,5 тысячи человек!</w:t>
      </w:r>
    </w:p>
    <w:p>
      <w:pPr>
        <w:pStyle w:val="BodyText"/>
      </w:pPr>
      <w:r>
        <w:rPr>
          <w:iCs/>
          <w:i/>
        </w:rPr>
        <w:t xml:space="preserve">– Приехал я в Чернобыль летом. Город Припять. Жарко, шумят густые деревья. Очень тихо и пусто. Пустые улицы, дома, разбитые окна, нетронутые квартиры. Ничего и никого, кроме зданий. Только возле энергоблока кипела работа.</w:t>
      </w:r>
    </w:p>
    <w:p>
      <w:pPr>
        <w:pStyle w:val="BodyText"/>
      </w:pPr>
      <w:r>
        <w:t xml:space="preserve">Сама станция находилась в 500 метрах от Припяти. Над 4-м энергоблоком давно возвели укрытие, его еще называли саркофагом. Одно из подразделений полка ежедневно работало на станции: 300 человек проводили дезактивацию – на крыше, в самом помещении, вокруг. В 60 километрах от Припяти находился райцентр Полесское, где работало еще одно подразделение полка. Заменяли шиферные крыши, сносили старые, устанавливали новые штакетники. Вокруг домов на ширину один метр и глубину10 сантиметров снимали зараженный грунт.</w:t>
      </w:r>
    </w:p>
    <w:p>
      <w:pPr>
        <w:pStyle w:val="BodyText"/>
      </w:pPr>
      <w:r>
        <w:t xml:space="preserve">В 59 километрах от Припяти за короткий срок построили новый город Славутич. Его строили десять советских республик, каждая из них – в своем национальном стиле. Например, армяне возводили дома из розового туфа. В Славутиче и работало подразделение полка Фарида Абдуллина. Солдаты вырубали вокруг нового города многовековые зараженные участки леса.</w:t>
      </w:r>
    </w:p>
    <w:p>
      <w:pPr>
        <w:pStyle w:val="BodyText"/>
      </w:pPr>
      <w:r>
        <w:t xml:space="preserve">Радиационная доза заражения – теперь мы много знаем об этом. 25 бэр, или 22 рентгена – предел допустимого облучения за год.</w:t>
      </w:r>
    </w:p>
    <w:p>
      <w:pPr>
        <w:pStyle w:val="BodyText"/>
      </w:pPr>
      <w:r>
        <w:rPr>
          <w:iCs/>
          <w:i/>
          <w:bCs/>
          <w:b/>
        </w:rPr>
        <w:t xml:space="preserve">– Фарид Минуллович, вы свыше пяти месяцев находились в Чернобыле. А где ваш полк базировался?</w:t>
      </w:r>
    </w:p>
    <w:p>
      <w:pPr>
        <w:pStyle w:val="BodyText"/>
      </w:pPr>
      <w:r>
        <w:rPr>
          <w:iCs/>
          <w:i/>
        </w:rPr>
        <w:t xml:space="preserve">– Часть располагалась с внешней стороны на границе 30-километровой зоны отчуждения. Жили в брезентовых палатках с печками. Перед поездкой в зону проходили санобработку, на обратном пути мылись в бане, надевали чистое обмундирование. Приезжали в часть – то же самое. Радиационные измерения ежедневно проводили спецподразделения химической защиты.</w:t>
      </w:r>
    </w:p>
    <w:p>
      <w:pPr>
        <w:pStyle w:val="BodyText"/>
      </w:pPr>
      <w:r>
        <w:t xml:space="preserve">Военнообязанные могли работать в Чернобыле около трех месяцев. Через пять месяцев набрал товарищ подполковник предельную дозу радиации, и его отправили в свою часть. Все это время проходила службу и супруга Фарида Абдуллина Галина Павловна. Она – участник ликвидации аварии на ЧАЭС. Потом он служил на Сахалине, а в 91-м вышел в запас. Награжден государственной наградой – медалью «За спасение погибавших».</w:t>
      </w:r>
    </w:p>
    <w:p>
      <w:pPr>
        <w:pStyle w:val="BodyText"/>
      </w:pPr>
      <w:r>
        <w:rPr>
          <w:iCs/>
          <w:i/>
          <w:bCs/>
          <w:b/>
        </w:rPr>
        <w:t xml:space="preserve">– Как после Чернобыля со здоровьем?</w:t>
      </w:r>
    </w:p>
    <w:p>
      <w:pPr>
        <w:pStyle w:val="BodyText"/>
      </w:pPr>
      <w:r>
        <w:rPr>
          <w:iCs/>
          <w:i/>
        </w:rPr>
        <w:t xml:space="preserve">– Ну, что ж, на здоровье, конечно, нахождение в зоне отразилось. А вообще, я вам скажу, крепкий организм кадрового военного, строгая дисциплина и порядок справились. Мне сейчас 70 лет, чувствую себя совсем неплохо, уже 20 лет работаю в МИЭТе начальником отдела.</w:t>
      </w:r>
    </w:p>
    <w:p>
      <w:pPr>
        <w:pStyle w:val="BodyText"/>
      </w:pPr>
      <w:r>
        <w:t xml:space="preserve">Зеленоградские «чернобыльцы», около 200 ветеранов, периодически встречаются. Им есть что вспомнить…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http://zelao.mos.ru/presscenter/news/detail/9911235.html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11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911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2025-07-20T18:36:11Z</dcterms:created>
  <dcterms:modified xsi:type="dcterms:W3CDTF">2025-07-20T18:36:11Z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