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474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127"/>
        <w:gridCol w:w="4677"/>
        <w:gridCol w:w="2835"/>
        <w:gridCol w:w="4395"/>
      </w:tblGrid>
      <w:tr w:rsidR="003767D3" w:rsidRPr="00CD0A3A" w:rsidTr="003767D3">
        <w:trPr>
          <w:trHeight w:val="630"/>
        </w:trPr>
        <w:tc>
          <w:tcPr>
            <w:tcW w:w="710" w:type="dxa"/>
            <w:vMerge w:val="restart"/>
            <w:hideMark/>
          </w:tcPr>
          <w:p w:rsidR="003767D3" w:rsidRPr="00CD0A3A" w:rsidRDefault="003767D3" w:rsidP="002C731F">
            <w:pPr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bookmarkStart w:id="0" w:name="_GoBack" w:colFirst="2" w:colLast="2"/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hideMark/>
          </w:tcPr>
          <w:p w:rsidR="003767D3" w:rsidRPr="00CD0A3A" w:rsidRDefault="003767D3" w:rsidP="003767D3">
            <w:pPr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 xml:space="preserve">Адрес места концентрации ДТП </w:t>
            </w:r>
          </w:p>
        </w:tc>
        <w:tc>
          <w:tcPr>
            <w:tcW w:w="11907" w:type="dxa"/>
            <w:gridSpan w:val="3"/>
            <w:hideMark/>
          </w:tcPr>
          <w:p w:rsidR="003767D3" w:rsidRPr="00CD0A3A" w:rsidRDefault="004078B8" w:rsidP="001E6AEC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М</w:t>
            </w:r>
            <w:r w:rsidR="003767D3"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ероприятия на 202</w:t>
            </w:r>
            <w:r w:rsidR="00CD0A3A"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4</w:t>
            </w:r>
            <w:r w:rsidR="003767D3"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 xml:space="preserve"> год</w:t>
            </w:r>
          </w:p>
        </w:tc>
      </w:tr>
      <w:tr w:rsidR="003767D3" w:rsidRPr="00CD0A3A" w:rsidTr="003767D3">
        <w:trPr>
          <w:trHeight w:val="495"/>
        </w:trPr>
        <w:tc>
          <w:tcPr>
            <w:tcW w:w="710" w:type="dxa"/>
            <w:vMerge/>
            <w:hideMark/>
          </w:tcPr>
          <w:p w:rsidR="003767D3" w:rsidRPr="00CD0A3A" w:rsidRDefault="003767D3" w:rsidP="002C731F">
            <w:pPr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hideMark/>
          </w:tcPr>
          <w:p w:rsidR="003767D3" w:rsidRPr="00CD0A3A" w:rsidRDefault="003767D3" w:rsidP="002C731F">
            <w:pPr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</w:p>
        </w:tc>
        <w:tc>
          <w:tcPr>
            <w:tcW w:w="4677" w:type="dxa"/>
            <w:noWrap/>
            <w:hideMark/>
          </w:tcPr>
          <w:p w:rsidR="003767D3" w:rsidRPr="00CD0A3A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Вид</w:t>
            </w:r>
          </w:p>
        </w:tc>
        <w:tc>
          <w:tcPr>
            <w:tcW w:w="2835" w:type="dxa"/>
            <w:noWrap/>
            <w:hideMark/>
          </w:tcPr>
          <w:p w:rsidR="003767D3" w:rsidRPr="00CD0A3A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Ответственный</w:t>
            </w:r>
          </w:p>
        </w:tc>
        <w:tc>
          <w:tcPr>
            <w:tcW w:w="4395" w:type="dxa"/>
            <w:noWrap/>
            <w:hideMark/>
          </w:tcPr>
          <w:p w:rsidR="003767D3" w:rsidRPr="00CD0A3A" w:rsidRDefault="0027554D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П</w:t>
            </w:r>
            <w:r w:rsidR="003767D3"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римечание</w:t>
            </w:r>
          </w:p>
        </w:tc>
      </w:tr>
      <w:tr w:rsidR="003767D3" w:rsidRPr="00CD0A3A" w:rsidTr="003767D3">
        <w:trPr>
          <w:trHeight w:val="101"/>
        </w:trPr>
        <w:tc>
          <w:tcPr>
            <w:tcW w:w="710" w:type="dxa"/>
            <w:noWrap/>
            <w:hideMark/>
          </w:tcPr>
          <w:p w:rsidR="003767D3" w:rsidRPr="00CD0A3A" w:rsidRDefault="003767D3" w:rsidP="003B2F28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 1</w:t>
            </w:r>
          </w:p>
        </w:tc>
        <w:tc>
          <w:tcPr>
            <w:tcW w:w="2127" w:type="dxa"/>
            <w:noWrap/>
            <w:hideMark/>
          </w:tcPr>
          <w:p w:rsidR="003767D3" w:rsidRPr="00CD0A3A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2 </w:t>
            </w:r>
          </w:p>
        </w:tc>
        <w:tc>
          <w:tcPr>
            <w:tcW w:w="4677" w:type="dxa"/>
            <w:noWrap/>
            <w:hideMark/>
          </w:tcPr>
          <w:p w:rsidR="003767D3" w:rsidRPr="00CD0A3A" w:rsidRDefault="003767D3" w:rsidP="004078B8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 </w:t>
            </w:r>
            <w:r w:rsidR="004078B8"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noWrap/>
            <w:hideMark/>
          </w:tcPr>
          <w:p w:rsidR="003767D3" w:rsidRPr="00CD0A3A" w:rsidRDefault="004078B8" w:rsidP="004078B8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noWrap/>
            <w:hideMark/>
          </w:tcPr>
          <w:p w:rsidR="003767D3" w:rsidRPr="00CD0A3A" w:rsidRDefault="004078B8" w:rsidP="004078B8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5</w:t>
            </w:r>
            <w:r w:rsidR="003767D3"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 </w:t>
            </w:r>
          </w:p>
        </w:tc>
      </w:tr>
      <w:tr w:rsidR="001A4D25" w:rsidRPr="00CD0A3A" w:rsidTr="001A4D25">
        <w:trPr>
          <w:trHeight w:val="495"/>
        </w:trPr>
        <w:tc>
          <w:tcPr>
            <w:tcW w:w="710" w:type="dxa"/>
            <w:vMerge w:val="restart"/>
            <w:hideMark/>
          </w:tcPr>
          <w:p w:rsidR="001A4D25" w:rsidRPr="00CD0A3A" w:rsidRDefault="001A4D25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1</w:t>
            </w:r>
          </w:p>
          <w:p w:rsidR="001A4D25" w:rsidRPr="00CD0A3A" w:rsidRDefault="001A4D25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vMerge w:val="restart"/>
            <w:hideMark/>
          </w:tcPr>
          <w:p w:rsidR="001A4D25" w:rsidRPr="00CD0A3A" w:rsidRDefault="001E6AEC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Панфиловский проспект</w:t>
            </w:r>
            <w:r w:rsidR="00CD0A3A"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, д.21 – корп. 1638</w:t>
            </w:r>
          </w:p>
        </w:tc>
        <w:tc>
          <w:tcPr>
            <w:tcW w:w="4677" w:type="dxa"/>
          </w:tcPr>
          <w:p w:rsidR="001A4D25" w:rsidRPr="00CD0A3A" w:rsidRDefault="0027554D" w:rsidP="0069391E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 xml:space="preserve">Установка </w:t>
            </w:r>
            <w:r w:rsid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СКФВФ</w:t>
            </w:r>
          </w:p>
        </w:tc>
        <w:tc>
          <w:tcPr>
            <w:tcW w:w="2835" w:type="dxa"/>
          </w:tcPr>
          <w:p w:rsidR="001A4D25" w:rsidRPr="00CD0A3A" w:rsidRDefault="001A4D25" w:rsidP="0069391E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ГКУ ЦОДД</w:t>
            </w:r>
          </w:p>
        </w:tc>
        <w:tc>
          <w:tcPr>
            <w:tcW w:w="4395" w:type="dxa"/>
            <w:hideMark/>
          </w:tcPr>
          <w:p w:rsidR="001A4D25" w:rsidRPr="00CD0A3A" w:rsidRDefault="001A4D25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 </w:t>
            </w:r>
          </w:p>
        </w:tc>
      </w:tr>
      <w:tr w:rsidR="001A4D25" w:rsidRPr="00CD0A3A" w:rsidTr="003767D3">
        <w:trPr>
          <w:trHeight w:val="495"/>
        </w:trPr>
        <w:tc>
          <w:tcPr>
            <w:tcW w:w="710" w:type="dxa"/>
            <w:vMerge/>
          </w:tcPr>
          <w:p w:rsidR="001A4D25" w:rsidRPr="00CD0A3A" w:rsidRDefault="001A4D25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1A4D25" w:rsidRPr="00CD0A3A" w:rsidRDefault="001A4D25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</w:p>
        </w:tc>
        <w:tc>
          <w:tcPr>
            <w:tcW w:w="4677" w:type="dxa"/>
          </w:tcPr>
          <w:p w:rsidR="001A4D25" w:rsidRPr="00CD0A3A" w:rsidRDefault="00CD0A3A" w:rsidP="0027554D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Замена существующих светофоров на светодиодные</w:t>
            </w:r>
          </w:p>
        </w:tc>
        <w:tc>
          <w:tcPr>
            <w:tcW w:w="2835" w:type="dxa"/>
          </w:tcPr>
          <w:p w:rsidR="001A4D25" w:rsidRPr="00CD0A3A" w:rsidRDefault="001A4D25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ГКУ ЦОДД</w:t>
            </w:r>
          </w:p>
        </w:tc>
        <w:tc>
          <w:tcPr>
            <w:tcW w:w="4395" w:type="dxa"/>
          </w:tcPr>
          <w:p w:rsidR="001A4D25" w:rsidRPr="00CD0A3A" w:rsidRDefault="001A4D25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</w:p>
        </w:tc>
      </w:tr>
      <w:tr w:rsidR="001A4D25" w:rsidRPr="00CD0A3A" w:rsidTr="003767D3">
        <w:trPr>
          <w:trHeight w:val="495"/>
        </w:trPr>
        <w:tc>
          <w:tcPr>
            <w:tcW w:w="710" w:type="dxa"/>
            <w:vMerge/>
          </w:tcPr>
          <w:p w:rsidR="001A4D25" w:rsidRPr="00CD0A3A" w:rsidRDefault="001A4D25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1A4D25" w:rsidRPr="00CD0A3A" w:rsidRDefault="001A4D25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</w:p>
        </w:tc>
        <w:tc>
          <w:tcPr>
            <w:tcW w:w="4677" w:type="dxa"/>
          </w:tcPr>
          <w:p w:rsidR="001A4D25" w:rsidRDefault="0027554D" w:rsidP="0027554D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 xml:space="preserve">Изменение </w:t>
            </w:r>
            <w:r w:rsid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организации дорожного движения, в части нанесения дорожной разметки 1.11 по Панфиловскому проспекту, д.21, корп. 1638. Установка дорожных знаков 4.1.2 «Движение направо» с прилегающих территорий</w:t>
            </w:r>
          </w:p>
          <w:p w:rsidR="00CD0A3A" w:rsidRPr="00CD0A3A" w:rsidRDefault="00CD0A3A" w:rsidP="0027554D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A4D25" w:rsidRPr="00CD0A3A" w:rsidRDefault="001A4D25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ГКУ ЦОДД</w:t>
            </w:r>
          </w:p>
          <w:p w:rsidR="0027554D" w:rsidRPr="00CD0A3A" w:rsidRDefault="0027554D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  <w:r w:rsidRPr="00CD0A3A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  <w:t>ДЖКХ</w:t>
            </w:r>
          </w:p>
        </w:tc>
        <w:tc>
          <w:tcPr>
            <w:tcW w:w="4395" w:type="dxa"/>
          </w:tcPr>
          <w:p w:rsidR="001A4D25" w:rsidRPr="00CD0A3A" w:rsidRDefault="001A4D25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4"/>
                <w:lang w:eastAsia="ru-RU"/>
              </w:rPr>
            </w:pPr>
          </w:p>
        </w:tc>
      </w:tr>
      <w:bookmarkEnd w:id="0"/>
    </w:tbl>
    <w:p w:rsidR="00037A26" w:rsidRPr="00CD0A3A" w:rsidRDefault="00037A26">
      <w:pPr>
        <w:rPr>
          <w:sz w:val="26"/>
        </w:rPr>
      </w:pPr>
    </w:p>
    <w:sectPr w:rsidR="00037A26" w:rsidRPr="00CD0A3A" w:rsidSect="00CE4626">
      <w:headerReference w:type="default" r:id="rId6"/>
      <w:headerReference w:type="first" r:id="rId7"/>
      <w:pgSz w:w="16838" w:h="11906" w:orient="landscape"/>
      <w:pgMar w:top="1135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1A6D" w:rsidRDefault="003B1A6D" w:rsidP="00F42694">
      <w:pPr>
        <w:spacing w:after="0" w:line="240" w:lineRule="auto"/>
      </w:pPr>
      <w:r>
        <w:separator/>
      </w:r>
    </w:p>
  </w:endnote>
  <w:endnote w:type="continuationSeparator" w:id="0">
    <w:p w:rsidR="003B1A6D" w:rsidRDefault="003B1A6D" w:rsidP="00F42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1A6D" w:rsidRDefault="003B1A6D" w:rsidP="00F42694">
      <w:pPr>
        <w:spacing w:after="0" w:line="240" w:lineRule="auto"/>
      </w:pPr>
      <w:r>
        <w:separator/>
      </w:r>
    </w:p>
  </w:footnote>
  <w:footnote w:type="continuationSeparator" w:id="0">
    <w:p w:rsidR="003B1A6D" w:rsidRDefault="003B1A6D" w:rsidP="00F42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694" w:rsidRDefault="00F42694" w:rsidP="00F42694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626" w:rsidRDefault="00CE4626" w:rsidP="00CE4626">
    <w:pPr>
      <w:pStyle w:val="a6"/>
      <w:jc w:val="right"/>
    </w:pPr>
    <w:proofErr w:type="gramStart"/>
    <w:r>
      <w:t>Приложение</w:t>
    </w:r>
    <w:r w:rsidR="00BD0FC3">
      <w:t xml:space="preserve"> </w:t>
    </w:r>
    <w:r>
      <w:t xml:space="preserve"> к</w:t>
    </w:r>
    <w:proofErr w:type="gramEnd"/>
    <w:r>
      <w:t xml:space="preserve"> протоколу №</w:t>
    </w:r>
    <w:r w:rsidR="00D55C98">
      <w:t xml:space="preserve"> 2</w:t>
    </w:r>
    <w:r>
      <w:t xml:space="preserve"> от</w:t>
    </w:r>
    <w:r w:rsidR="001E6AEC">
      <w:t xml:space="preserve"> </w:t>
    </w:r>
    <w:r w:rsidR="00031AC5">
      <w:t>16</w:t>
    </w:r>
    <w:r w:rsidR="00BD0FC3">
      <w:t>.0</w:t>
    </w:r>
    <w:r w:rsidR="00CD0A3A">
      <w:t>5</w:t>
    </w:r>
    <w:r w:rsidR="00BD0FC3">
      <w:t>.</w:t>
    </w:r>
    <w:r w:rsidR="00B07F95">
      <w:t>202</w:t>
    </w:r>
    <w:r w:rsidR="00CD0A3A">
      <w:t>4</w:t>
    </w:r>
  </w:p>
  <w:p w:rsidR="00B07F95" w:rsidRDefault="00B07F95" w:rsidP="00CE4626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1F"/>
    <w:rsid w:val="000107F4"/>
    <w:rsid w:val="00031AC5"/>
    <w:rsid w:val="00037A26"/>
    <w:rsid w:val="000E56AC"/>
    <w:rsid w:val="00184253"/>
    <w:rsid w:val="001A4D25"/>
    <w:rsid w:val="001E6AEC"/>
    <w:rsid w:val="00256D71"/>
    <w:rsid w:val="0027554D"/>
    <w:rsid w:val="002835AE"/>
    <w:rsid w:val="002C731F"/>
    <w:rsid w:val="00332B55"/>
    <w:rsid w:val="003767D3"/>
    <w:rsid w:val="003B1A6D"/>
    <w:rsid w:val="003B2F28"/>
    <w:rsid w:val="003D379E"/>
    <w:rsid w:val="004078B8"/>
    <w:rsid w:val="004E5EDD"/>
    <w:rsid w:val="0051288C"/>
    <w:rsid w:val="00530F72"/>
    <w:rsid w:val="005E4599"/>
    <w:rsid w:val="005F4163"/>
    <w:rsid w:val="006C768A"/>
    <w:rsid w:val="00742469"/>
    <w:rsid w:val="007E0746"/>
    <w:rsid w:val="008C6DA7"/>
    <w:rsid w:val="008E0577"/>
    <w:rsid w:val="008F7EC7"/>
    <w:rsid w:val="00905E22"/>
    <w:rsid w:val="00920009"/>
    <w:rsid w:val="00A6577A"/>
    <w:rsid w:val="00AE0E96"/>
    <w:rsid w:val="00AF40BD"/>
    <w:rsid w:val="00B07F95"/>
    <w:rsid w:val="00B9001A"/>
    <w:rsid w:val="00BA5755"/>
    <w:rsid w:val="00BD0FC3"/>
    <w:rsid w:val="00C3350E"/>
    <w:rsid w:val="00CD0A3A"/>
    <w:rsid w:val="00CE4626"/>
    <w:rsid w:val="00D55C98"/>
    <w:rsid w:val="00E01853"/>
    <w:rsid w:val="00EB016A"/>
    <w:rsid w:val="00F42694"/>
    <w:rsid w:val="00FF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9238C0"/>
  <w15:docId w15:val="{F19B3CF3-7A61-4196-9593-A6F4C383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01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42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2694"/>
  </w:style>
  <w:style w:type="paragraph" w:styleId="a8">
    <w:name w:val="footer"/>
    <w:basedOn w:val="a"/>
    <w:link w:val="a9"/>
    <w:uiPriority w:val="99"/>
    <w:unhideWhenUsed/>
    <w:rsid w:val="00F42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2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Командир Ирина Владимировна</dc:creator>
  <cp:lastModifiedBy>Командир Ирина Владимировна</cp:lastModifiedBy>
  <cp:revision>6</cp:revision>
  <cp:lastPrinted>2024-05-14T11:31:00Z</cp:lastPrinted>
  <dcterms:created xsi:type="dcterms:W3CDTF">2024-04-26T11:22:00Z</dcterms:created>
  <dcterms:modified xsi:type="dcterms:W3CDTF">2024-05-14T11:31:00Z</dcterms:modified>
</cp:coreProperties>
</file>